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FC65" w14:textId="7DFE408F" w:rsidR="005818A5" w:rsidRPr="005818A5" w:rsidRDefault="005818A5" w:rsidP="00EE395B">
      <w:pPr>
        <w:adjustRightInd w:val="0"/>
        <w:snapToGrid w:val="0"/>
        <w:jc w:val="left"/>
        <w:rPr>
          <w:rFonts w:cs="Times New Roman"/>
          <w:spacing w:val="0"/>
          <w:szCs w:val="21"/>
        </w:rPr>
      </w:pPr>
      <w:r w:rsidRPr="005818A5">
        <w:rPr>
          <w:noProof/>
        </w:rPr>
        <w:drawing>
          <wp:inline distT="0" distB="0" distL="0" distR="0" wp14:anchorId="7C6F8FA5" wp14:editId="457A0304">
            <wp:extent cx="5274310" cy="4942840"/>
            <wp:effectExtent l="0" t="0" r="2540" b="0"/>
            <wp:docPr id="8963701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4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8A5">
        <w:rPr>
          <w:rFonts w:cs="Times New Roman" w:hint="eastAsia"/>
          <w:b/>
          <w:bCs/>
          <w:spacing w:val="0"/>
          <w:szCs w:val="21"/>
        </w:rPr>
        <w:t>S</w:t>
      </w:r>
      <w:r w:rsidR="00076770">
        <w:rPr>
          <w:rFonts w:cs="Times New Roman" w:hint="eastAsia"/>
          <w:b/>
          <w:bCs/>
          <w:spacing w:val="0"/>
          <w:szCs w:val="21"/>
        </w:rPr>
        <w:t xml:space="preserve">uppl </w:t>
      </w:r>
      <w:r w:rsidRPr="005818A5">
        <w:rPr>
          <w:rFonts w:cs="Times New Roman" w:hint="eastAsia"/>
          <w:b/>
          <w:bCs/>
          <w:spacing w:val="0"/>
          <w:szCs w:val="21"/>
        </w:rPr>
        <w:t>1</w:t>
      </w:r>
      <w:r w:rsidR="00076770">
        <w:rPr>
          <w:rFonts w:cs="Times New Roman" w:hint="eastAsia"/>
          <w:b/>
          <w:bCs/>
          <w:spacing w:val="0"/>
          <w:szCs w:val="21"/>
        </w:rPr>
        <w:t>.</w:t>
      </w:r>
      <w:r w:rsidRPr="005818A5">
        <w:rPr>
          <w:rFonts w:cs="Times New Roman" w:hint="eastAsia"/>
          <w:b/>
          <w:bCs/>
          <w:spacing w:val="0"/>
          <w:szCs w:val="21"/>
        </w:rPr>
        <w:t xml:space="preserve"> </w:t>
      </w:r>
      <w:r w:rsidRPr="00E95655">
        <w:rPr>
          <w:rFonts w:cs="Times New Roman" w:hint="eastAsia"/>
          <w:spacing w:val="0"/>
          <w:szCs w:val="21"/>
        </w:rPr>
        <w:t>T</w:t>
      </w:r>
      <w:r w:rsidRPr="00E95655">
        <w:rPr>
          <w:rFonts w:cs="Times New Roman"/>
          <w:spacing w:val="0"/>
          <w:szCs w:val="21"/>
        </w:rPr>
        <w:t xml:space="preserve">he expression of USP34 </w:t>
      </w:r>
      <w:r w:rsidRPr="00E95655">
        <w:rPr>
          <w:rFonts w:cs="Times New Roman" w:hint="eastAsia"/>
          <w:spacing w:val="0"/>
          <w:szCs w:val="21"/>
        </w:rPr>
        <w:t>i</w:t>
      </w:r>
      <w:r w:rsidRPr="00E95655">
        <w:rPr>
          <w:rFonts w:cs="Times New Roman"/>
          <w:spacing w:val="0"/>
          <w:szCs w:val="21"/>
        </w:rPr>
        <w:t xml:space="preserve">s positively correlated with PDHA1, PFKP, PKM </w:t>
      </w:r>
      <w:r w:rsidRPr="00E95655">
        <w:rPr>
          <w:rFonts w:cs="Times New Roman" w:hint="eastAsia"/>
          <w:spacing w:val="0"/>
          <w:szCs w:val="21"/>
        </w:rPr>
        <w:t xml:space="preserve">and </w:t>
      </w:r>
      <w:r w:rsidRPr="00E95655">
        <w:rPr>
          <w:rFonts w:cs="Times New Roman"/>
          <w:spacing w:val="0"/>
          <w:szCs w:val="21"/>
        </w:rPr>
        <w:t>SLC16A1</w:t>
      </w:r>
      <w:r w:rsidRPr="00E95655">
        <w:rPr>
          <w:rFonts w:cs="Times New Roman" w:hint="eastAsia"/>
          <w:spacing w:val="0"/>
          <w:szCs w:val="21"/>
        </w:rPr>
        <w:t xml:space="preserve"> </w:t>
      </w:r>
      <w:r w:rsidRPr="00E95655">
        <w:rPr>
          <w:rFonts w:cs="Times New Roman"/>
          <w:spacing w:val="0"/>
          <w:szCs w:val="21"/>
        </w:rPr>
        <w:t>expression</w:t>
      </w:r>
      <w:r w:rsidRPr="00E95655">
        <w:rPr>
          <w:rFonts w:cs="Times New Roman" w:hint="eastAsia"/>
          <w:spacing w:val="0"/>
          <w:szCs w:val="21"/>
        </w:rPr>
        <w:t xml:space="preserve"> in HCC tissues.</w:t>
      </w:r>
      <w:r w:rsidR="00076770">
        <w:rPr>
          <w:rFonts w:cs="Times New Roman" w:hint="eastAsia"/>
          <w:b/>
          <w:bCs/>
          <w:spacing w:val="0"/>
          <w:szCs w:val="21"/>
        </w:rPr>
        <w:t xml:space="preserve"> </w:t>
      </w:r>
      <w:r w:rsidRPr="005818A5">
        <w:rPr>
          <w:rFonts w:cs="Times New Roman" w:hint="eastAsia"/>
          <w:spacing w:val="0"/>
          <w:szCs w:val="21"/>
        </w:rPr>
        <w:t>(A-D) T</w:t>
      </w:r>
      <w:r w:rsidRPr="005818A5">
        <w:rPr>
          <w:rFonts w:cs="Times New Roman"/>
          <w:spacing w:val="0"/>
          <w:szCs w:val="21"/>
        </w:rPr>
        <w:t xml:space="preserve">he correlation between USP34 and PDHA1, PFKP, PKM </w:t>
      </w:r>
      <w:r w:rsidRPr="005818A5">
        <w:rPr>
          <w:rFonts w:cs="Times New Roman" w:hint="eastAsia"/>
          <w:spacing w:val="0"/>
          <w:szCs w:val="21"/>
        </w:rPr>
        <w:t xml:space="preserve">and </w:t>
      </w:r>
      <w:r w:rsidRPr="005818A5">
        <w:rPr>
          <w:rFonts w:cs="Times New Roman"/>
          <w:spacing w:val="0"/>
          <w:szCs w:val="21"/>
        </w:rPr>
        <w:t>SLC16A1</w:t>
      </w:r>
      <w:r w:rsidRPr="005818A5">
        <w:rPr>
          <w:rFonts w:cs="Times New Roman" w:hint="eastAsia"/>
          <w:spacing w:val="0"/>
          <w:szCs w:val="21"/>
        </w:rPr>
        <w:t xml:space="preserve"> </w:t>
      </w:r>
      <w:r w:rsidRPr="005818A5">
        <w:rPr>
          <w:rFonts w:cs="Times New Roman"/>
          <w:spacing w:val="0"/>
          <w:szCs w:val="21"/>
        </w:rPr>
        <w:t xml:space="preserve">expression </w:t>
      </w:r>
      <w:r w:rsidRPr="005818A5">
        <w:rPr>
          <w:rFonts w:cs="Times New Roman" w:hint="eastAsia"/>
          <w:spacing w:val="0"/>
          <w:szCs w:val="21"/>
        </w:rPr>
        <w:t>was a</w:t>
      </w:r>
      <w:r w:rsidRPr="005818A5">
        <w:rPr>
          <w:rFonts w:cs="Times New Roman"/>
          <w:spacing w:val="0"/>
          <w:szCs w:val="21"/>
        </w:rPr>
        <w:t>nalyze</w:t>
      </w:r>
      <w:r w:rsidRPr="005818A5">
        <w:rPr>
          <w:rFonts w:cs="Times New Roman" w:hint="eastAsia"/>
          <w:spacing w:val="0"/>
          <w:szCs w:val="21"/>
        </w:rPr>
        <w:t>d</w:t>
      </w:r>
      <w:r w:rsidRPr="005818A5">
        <w:rPr>
          <w:rFonts w:cs="Times New Roman"/>
          <w:spacing w:val="0"/>
          <w:szCs w:val="21"/>
        </w:rPr>
        <w:t xml:space="preserve"> using TCGA data from GEPIA2.</w:t>
      </w:r>
    </w:p>
    <w:p w14:paraId="46CA0F4E" w14:textId="77777777" w:rsidR="009E48E0" w:rsidRPr="005818A5" w:rsidRDefault="009E48E0"/>
    <w:sectPr w:rsidR="009E48E0" w:rsidRPr="005818A5" w:rsidSect="005818A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E9D3" w14:textId="77777777" w:rsidR="00345040" w:rsidRDefault="00345040">
      <w:r>
        <w:separator/>
      </w:r>
    </w:p>
  </w:endnote>
  <w:endnote w:type="continuationSeparator" w:id="0">
    <w:p w14:paraId="298D65C6" w14:textId="77777777" w:rsidR="00345040" w:rsidRDefault="0034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969461"/>
    </w:sdtPr>
    <w:sdtContent>
      <w:p w14:paraId="52CC7358" w14:textId="77777777" w:rsidR="00D92C9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71C965" w14:textId="77777777" w:rsidR="00D92C9A" w:rsidRDefault="00D92C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578C" w14:textId="77777777" w:rsidR="00345040" w:rsidRDefault="00345040">
      <w:r>
        <w:separator/>
      </w:r>
    </w:p>
  </w:footnote>
  <w:footnote w:type="continuationSeparator" w:id="0">
    <w:p w14:paraId="1EB64892" w14:textId="77777777" w:rsidR="00345040" w:rsidRDefault="0034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A5"/>
    <w:rsid w:val="00076770"/>
    <w:rsid w:val="001D2A32"/>
    <w:rsid w:val="00345040"/>
    <w:rsid w:val="005818A5"/>
    <w:rsid w:val="00922E90"/>
    <w:rsid w:val="009E48E0"/>
    <w:rsid w:val="00D92C9A"/>
    <w:rsid w:val="00D976D7"/>
    <w:rsid w:val="00E95655"/>
    <w:rsid w:val="00EE395B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67B87"/>
  <w15:chartTrackingRefBased/>
  <w15:docId w15:val="{469CB22D-D411-4059-9FEE-5895C2D3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8A5"/>
    <w:pPr>
      <w:widowControl w:val="0"/>
      <w:jc w:val="both"/>
    </w:pPr>
    <w:rPr>
      <w:rFonts w:ascii="Times New Roman" w:eastAsia="宋体" w:hAnsi="Times New Roman"/>
      <w:spacing w:val="1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1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818A5"/>
    <w:rPr>
      <w:rFonts w:ascii="Times New Roman" w:eastAsia="宋体" w:hAnsi="Times New Roman"/>
      <w:spacing w:val="15"/>
      <w:sz w:val="18"/>
      <w:szCs w:val="18"/>
      <w14:ligatures w14:val="none"/>
    </w:rPr>
  </w:style>
  <w:style w:type="character" w:styleId="a5">
    <w:name w:val="line number"/>
    <w:basedOn w:val="a0"/>
    <w:uiPriority w:val="99"/>
    <w:semiHidden/>
    <w:unhideWhenUsed/>
    <w:rsid w:val="005818A5"/>
  </w:style>
  <w:style w:type="paragraph" w:styleId="a6">
    <w:name w:val="header"/>
    <w:basedOn w:val="a"/>
    <w:link w:val="a7"/>
    <w:uiPriority w:val="99"/>
    <w:unhideWhenUsed/>
    <w:rsid w:val="00EE39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395B"/>
    <w:rPr>
      <w:rFonts w:ascii="Times New Roman" w:eastAsia="宋体" w:hAnsi="Times New Roman"/>
      <w:spacing w:val="15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4</cp:revision>
  <dcterms:created xsi:type="dcterms:W3CDTF">2024-12-29T03:01:00Z</dcterms:created>
  <dcterms:modified xsi:type="dcterms:W3CDTF">2024-12-29T03:49:00Z</dcterms:modified>
</cp:coreProperties>
</file>